
<file path=[Content_Types].xml><?xml version="1.0" encoding="utf-8"?>
<Types xmlns="http://schemas.openxmlformats.org/package/2006/content-types">
  <Default Extension="jpg" ContentType="image/jpeg"/>
  <Default Extension="rels" ContentType="application/vnd.openxmlformats-package.relationships+xml"/>
  <Default Extension="ttf" ContentType="application/x-font-ttf"/>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76" w:lineRule="auto"/>
        <w:rPr>
          <w:rFonts w:ascii="Times New Roman" w:cs="Times New Roman" w:eastAsia="Times New Roman" w:hAnsi="Times New Roman"/>
          <w:sz w:val="24"/>
          <w:szCs w:val="24"/>
        </w:rPr>
      </w:pPr>
      <w:r w:rsidDel="00000000" w:rsidR="00000000" w:rsidRPr="00000000">
        <w:rPr>
          <w:rtl w:val="0"/>
        </w:rPr>
      </w:r>
    </w:p>
    <w:tbl>
      <w:tblPr>
        <w:tblStyle w:val="Table1"/>
        <w:tblW w:w="9270.0" w:type="dxa"/>
        <w:jc w:val="left"/>
        <w:tblInd w:w="1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50"/>
        <w:gridCol w:w="1875"/>
        <w:gridCol w:w="5445"/>
        <w:tblGridChange w:id="0">
          <w:tblGrid>
            <w:gridCol w:w="1950"/>
            <w:gridCol w:w="1875"/>
            <w:gridCol w:w="5445"/>
          </w:tblGrid>
        </w:tblGridChange>
      </w:tblGrid>
      <w:tr>
        <w:trPr>
          <w:cantSplit w:val="0"/>
          <w:trHeight w:val="492" w:hRule="atLeast"/>
          <w:tblHeader w:val="0"/>
        </w:trPr>
        <w:tc>
          <w:tcPr>
            <w:vMerge w:val="restart"/>
            <w:tcBorders>
              <w:top w:color="000000" w:space="0" w:sz="8" w:val="single"/>
              <w:left w:color="000000" w:space="0" w:sz="8" w:val="single"/>
              <w:bottom w:color="000000" w:space="0" w:sz="8" w:val="single"/>
              <w:right w:color="000000" w:space="0" w:sz="6" w:val="single"/>
            </w:tcBorders>
          </w:tcPr>
          <w:p w:rsidR="00000000" w:rsidDel="00000000" w:rsidP="00000000" w:rsidRDefault="00000000" w:rsidRPr="00000000" w14:paraId="00000002">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Pr>
              <w:drawing>
                <wp:inline distB="0" distT="0" distL="0" distR="0">
                  <wp:extent cx="1119505" cy="1119505"/>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119505" cy="1119505"/>
                          </a:xfrm>
                          <a:prstGeom prst="rect"/>
                          <a:ln/>
                        </pic:spPr>
                      </pic:pic>
                    </a:graphicData>
                  </a:graphic>
                </wp:inline>
              </w:drawing>
            </w:r>
            <w:r w:rsidDel="00000000" w:rsidR="00000000" w:rsidRPr="00000000">
              <w:rPr>
                <w:rtl w:val="0"/>
              </w:rPr>
            </w:r>
          </w:p>
        </w:tc>
        <w:tc>
          <w:tcPr>
            <w:gridSpan w:val="2"/>
            <w:tcBorders>
              <w:top w:color="000000" w:space="0" w:sz="8" w:val="single"/>
              <w:left w:color="000000" w:space="0" w:sz="6" w:val="single"/>
              <w:right w:color="000000" w:space="0" w:sz="8" w:val="single"/>
            </w:tcBorders>
            <w:shd w:fill="2571aa" w:val="clear"/>
            <w:vAlign w:val="center"/>
          </w:tcPr>
          <w:p w:rsidR="00000000" w:rsidDel="00000000" w:rsidP="00000000" w:rsidRDefault="00000000" w:rsidRPr="00000000" w14:paraId="00000003">
            <w:pPr>
              <w:widowControl w:val="0"/>
              <w:spacing w:line="240" w:lineRule="auto"/>
              <w:jc w:val="center"/>
              <w:rPr>
                <w:rFonts w:ascii="Montserrat SemiBold" w:cs="Montserrat SemiBold" w:eastAsia="Montserrat SemiBold" w:hAnsi="Montserrat SemiBold"/>
                <w:b w:val="1"/>
                <w:color w:val="ffffff"/>
                <w:sz w:val="32"/>
                <w:szCs w:val="32"/>
              </w:rPr>
            </w:pPr>
            <w:r w:rsidDel="00000000" w:rsidR="00000000" w:rsidRPr="00000000">
              <w:rPr>
                <w:rFonts w:ascii="Montserrat SemiBold" w:cs="Montserrat SemiBold" w:eastAsia="Montserrat SemiBold" w:hAnsi="Montserrat SemiBold"/>
                <w:b w:val="1"/>
                <w:smallCaps w:val="1"/>
                <w:color w:val="ffffff"/>
                <w:sz w:val="32"/>
                <w:szCs w:val="32"/>
                <w:rtl w:val="0"/>
              </w:rPr>
              <w:t xml:space="preserve">Governance Committee – minutes</w:t>
            </w:r>
            <w:r w:rsidDel="00000000" w:rsidR="00000000" w:rsidRPr="00000000">
              <w:rPr>
                <w:rtl w:val="0"/>
              </w:rPr>
            </w:r>
          </w:p>
        </w:tc>
      </w:tr>
      <w:tr>
        <w:trPr>
          <w:cantSplit w:val="0"/>
          <w:trHeight w:val="322.5" w:hRule="atLeast"/>
          <w:tblHeader w:val="0"/>
        </w:trPr>
        <w:tc>
          <w:tcPr>
            <w:vMerge w:val="continue"/>
            <w:tcBorders>
              <w:top w:color="000000" w:space="0" w:sz="8" w:val="single"/>
              <w:left w:color="000000" w:space="0" w:sz="8" w:val="single"/>
              <w:bottom w:color="000000" w:space="0" w:sz="8" w:val="single"/>
              <w:right w:color="000000" w:space="0" w:sz="6" w:val="single"/>
            </w:tcBorders>
          </w:tcPr>
          <w:p w:rsidR="00000000" w:rsidDel="00000000" w:rsidP="00000000" w:rsidRDefault="00000000" w:rsidRPr="00000000" w14:paraId="00000005">
            <w:pPr>
              <w:widowControl w:val="0"/>
              <w:rPr>
                <w:rFonts w:ascii="Montserrat SemiBold" w:cs="Montserrat SemiBold" w:eastAsia="Montserrat SemiBold" w:hAnsi="Montserrat SemiBold"/>
                <w:b w:val="1"/>
                <w:color w:val="ffffff"/>
                <w:sz w:val="32"/>
                <w:szCs w:val="32"/>
              </w:rPr>
            </w:pPr>
            <w:r w:rsidDel="00000000" w:rsidR="00000000" w:rsidRPr="00000000">
              <w:rPr>
                <w:rtl w:val="0"/>
              </w:rPr>
            </w:r>
          </w:p>
        </w:tc>
        <w:tc>
          <w:tcPr>
            <w:tcBorders>
              <w:left w:color="000000" w:space="0" w:sz="6" w:val="single"/>
            </w:tcBorders>
            <w:vAlign w:val="center"/>
          </w:tcPr>
          <w:p w:rsidR="00000000" w:rsidDel="00000000" w:rsidP="00000000" w:rsidRDefault="00000000" w:rsidRPr="00000000" w14:paraId="00000006">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Meeting Type:</w:t>
            </w:r>
          </w:p>
        </w:tc>
        <w:tc>
          <w:tcPr>
            <w:tcBorders>
              <w:right w:color="000000" w:space="0" w:sz="8" w:val="single"/>
            </w:tcBorders>
            <w:vAlign w:val="center"/>
          </w:tcPr>
          <w:p w:rsidR="00000000" w:rsidDel="00000000" w:rsidP="00000000" w:rsidRDefault="00000000" w:rsidRPr="00000000" w14:paraId="00000007">
            <w:pPr>
              <w:widowControl w:val="0"/>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Regular Meeting</w:t>
            </w:r>
          </w:p>
        </w:tc>
      </w:tr>
      <w:tr>
        <w:trPr>
          <w:cantSplit w:val="0"/>
          <w:trHeight w:val="360" w:hRule="atLeast"/>
          <w:tblHeader w:val="0"/>
        </w:trPr>
        <w:tc>
          <w:tcPr>
            <w:vMerge w:val="continue"/>
            <w:tcBorders>
              <w:top w:color="000000" w:space="0" w:sz="8" w:val="single"/>
              <w:left w:color="000000" w:space="0" w:sz="8" w:val="single"/>
              <w:bottom w:color="000000" w:space="0" w:sz="8" w:val="single"/>
              <w:right w:color="000000" w:space="0" w:sz="6" w:val="single"/>
            </w:tcBorders>
          </w:tcPr>
          <w:p w:rsidR="00000000" w:rsidDel="00000000" w:rsidP="00000000" w:rsidRDefault="00000000" w:rsidRPr="00000000" w14:paraId="00000008">
            <w:pPr>
              <w:widowControl w:val="0"/>
              <w:rPr>
                <w:rFonts w:ascii="Garamond" w:cs="Garamond" w:eastAsia="Garamond" w:hAnsi="Garamond"/>
                <w:b w:val="1"/>
              </w:rPr>
            </w:pPr>
            <w:r w:rsidDel="00000000" w:rsidR="00000000" w:rsidRPr="00000000">
              <w:rPr>
                <w:rtl w:val="0"/>
              </w:rPr>
            </w:r>
          </w:p>
        </w:tc>
        <w:tc>
          <w:tcPr>
            <w:tcBorders>
              <w:left w:color="000000" w:space="0" w:sz="6" w:val="single"/>
            </w:tcBorders>
            <w:vAlign w:val="center"/>
          </w:tcPr>
          <w:p w:rsidR="00000000" w:rsidDel="00000000" w:rsidP="00000000" w:rsidRDefault="00000000" w:rsidRPr="00000000" w14:paraId="00000009">
            <w:pPr>
              <w:widowControl w:val="0"/>
              <w:spacing w:line="240" w:lineRule="auto"/>
              <w:ind w:right="-108"/>
              <w:rPr>
                <w:rFonts w:ascii="Garamond" w:cs="Garamond" w:eastAsia="Garamond" w:hAnsi="Garamond"/>
              </w:rPr>
            </w:pPr>
            <w:r w:rsidDel="00000000" w:rsidR="00000000" w:rsidRPr="00000000">
              <w:rPr>
                <w:rFonts w:ascii="Garamond" w:cs="Garamond" w:eastAsia="Garamond" w:hAnsi="Garamond"/>
                <w:rtl w:val="0"/>
              </w:rPr>
              <w:t xml:space="preserve">Meeting Location:</w:t>
            </w:r>
          </w:p>
        </w:tc>
        <w:tc>
          <w:tcPr>
            <w:tcBorders>
              <w:right w:color="000000" w:space="0" w:sz="8" w:val="single"/>
            </w:tcBorders>
            <w:vAlign w:val="center"/>
          </w:tcPr>
          <w:p w:rsidR="00000000" w:rsidDel="00000000" w:rsidP="00000000" w:rsidRDefault="00000000" w:rsidRPr="00000000" w14:paraId="0000000A">
            <w:pPr>
              <w:widowControl w:val="0"/>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12 Court Street (County Hall Building, Commissioners Conference Room) Keene NH</w:t>
            </w:r>
          </w:p>
        </w:tc>
      </w:tr>
      <w:tr>
        <w:trPr>
          <w:cantSplit w:val="0"/>
          <w:trHeight w:val="322.5" w:hRule="atLeast"/>
          <w:tblHeader w:val="0"/>
        </w:trPr>
        <w:tc>
          <w:tcPr>
            <w:vMerge w:val="continue"/>
            <w:tcBorders>
              <w:top w:color="000000" w:space="0" w:sz="8" w:val="single"/>
              <w:left w:color="000000" w:space="0" w:sz="8" w:val="single"/>
              <w:bottom w:color="000000" w:space="0" w:sz="8" w:val="single"/>
              <w:right w:color="000000" w:space="0" w:sz="6" w:val="single"/>
            </w:tcBorders>
          </w:tcPr>
          <w:p w:rsidR="00000000" w:rsidDel="00000000" w:rsidP="00000000" w:rsidRDefault="00000000" w:rsidRPr="00000000" w14:paraId="0000000B">
            <w:pPr>
              <w:widowControl w:val="0"/>
              <w:rPr>
                <w:rFonts w:ascii="Garamond" w:cs="Garamond" w:eastAsia="Garamond" w:hAnsi="Garamond"/>
                <w:b w:val="1"/>
              </w:rPr>
            </w:pPr>
            <w:r w:rsidDel="00000000" w:rsidR="00000000" w:rsidRPr="00000000">
              <w:rPr>
                <w:rtl w:val="0"/>
              </w:rPr>
            </w:r>
          </w:p>
        </w:tc>
        <w:tc>
          <w:tcPr>
            <w:tcBorders>
              <w:left w:color="000000" w:space="0" w:sz="6" w:val="single"/>
            </w:tcBorders>
            <w:vAlign w:val="center"/>
          </w:tcPr>
          <w:p w:rsidR="00000000" w:rsidDel="00000000" w:rsidP="00000000" w:rsidRDefault="00000000" w:rsidRPr="00000000" w14:paraId="0000000C">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Meeting Date:</w:t>
            </w:r>
          </w:p>
        </w:tc>
        <w:tc>
          <w:tcPr>
            <w:tcBorders>
              <w:right w:color="000000" w:space="0" w:sz="8" w:val="single"/>
            </w:tcBorders>
            <w:vAlign w:val="center"/>
          </w:tcPr>
          <w:p w:rsidR="00000000" w:rsidDel="00000000" w:rsidP="00000000" w:rsidRDefault="00000000" w:rsidRPr="00000000" w14:paraId="0000000D">
            <w:pPr>
              <w:widowControl w:val="0"/>
              <w:spacing w:line="240" w:lineRule="auto"/>
              <w:rPr>
                <w:rFonts w:ascii="Garamond" w:cs="Garamond" w:eastAsia="Garamond" w:hAnsi="Garamond"/>
                <w:b w:val="1"/>
                <w:highlight w:val="yellow"/>
              </w:rPr>
            </w:pPr>
            <w:r w:rsidDel="00000000" w:rsidR="00000000" w:rsidRPr="00000000">
              <w:rPr>
                <w:rFonts w:ascii="Garamond" w:cs="Garamond" w:eastAsia="Garamond" w:hAnsi="Garamond"/>
                <w:b w:val="1"/>
                <w:rtl w:val="0"/>
              </w:rPr>
              <w:t xml:space="preserve">Monday, November 20, 2023</w:t>
            </w:r>
            <w:r w:rsidDel="00000000" w:rsidR="00000000" w:rsidRPr="00000000">
              <w:rPr>
                <w:rtl w:val="0"/>
              </w:rPr>
            </w:r>
          </w:p>
        </w:tc>
      </w:tr>
      <w:tr>
        <w:trPr>
          <w:cantSplit w:val="0"/>
          <w:trHeight w:val="195" w:hRule="atLeast"/>
          <w:tblHeader w:val="0"/>
        </w:trPr>
        <w:tc>
          <w:tcPr>
            <w:vMerge w:val="continue"/>
            <w:tcBorders>
              <w:top w:color="000000" w:space="0" w:sz="8" w:val="single"/>
              <w:left w:color="000000" w:space="0" w:sz="8" w:val="single"/>
              <w:bottom w:color="000000" w:space="0" w:sz="8" w:val="single"/>
              <w:right w:color="000000" w:space="0" w:sz="6" w:val="single"/>
            </w:tcBorders>
          </w:tcPr>
          <w:p w:rsidR="00000000" w:rsidDel="00000000" w:rsidP="00000000" w:rsidRDefault="00000000" w:rsidRPr="00000000" w14:paraId="0000000E">
            <w:pPr>
              <w:widowControl w:val="0"/>
              <w:rPr>
                <w:rFonts w:ascii="Garamond" w:cs="Garamond" w:eastAsia="Garamond" w:hAnsi="Garamond"/>
                <w:b w:val="1"/>
                <w:highlight w:val="yellow"/>
              </w:rPr>
            </w:pPr>
            <w:r w:rsidDel="00000000" w:rsidR="00000000" w:rsidRPr="00000000">
              <w:rPr>
                <w:rtl w:val="0"/>
              </w:rPr>
            </w:r>
          </w:p>
        </w:tc>
        <w:tc>
          <w:tcPr>
            <w:tcBorders>
              <w:left w:color="000000" w:space="0" w:sz="6" w:val="single"/>
              <w:bottom w:color="000000" w:space="0" w:sz="8" w:val="single"/>
            </w:tcBorders>
            <w:vAlign w:val="center"/>
          </w:tcPr>
          <w:p w:rsidR="00000000" w:rsidDel="00000000" w:rsidP="00000000" w:rsidRDefault="00000000" w:rsidRPr="00000000" w14:paraId="0000000F">
            <w:pPr>
              <w:widowControl w:val="0"/>
              <w:spacing w:line="240" w:lineRule="auto"/>
              <w:rPr>
                <w:rFonts w:ascii="Garamond" w:cs="Garamond" w:eastAsia="Garamond" w:hAnsi="Garamond"/>
              </w:rPr>
            </w:pPr>
            <w:r w:rsidDel="00000000" w:rsidR="00000000" w:rsidRPr="00000000">
              <w:rPr>
                <w:rFonts w:ascii="Garamond" w:cs="Garamond" w:eastAsia="Garamond" w:hAnsi="Garamond"/>
                <w:rtl w:val="0"/>
              </w:rPr>
              <w:t xml:space="preserve">Meeting Time:  </w:t>
            </w:r>
          </w:p>
        </w:tc>
        <w:tc>
          <w:tcPr>
            <w:tcBorders>
              <w:bottom w:color="000000" w:space="0" w:sz="8" w:val="single"/>
              <w:right w:color="000000" w:space="0" w:sz="8" w:val="single"/>
            </w:tcBorders>
            <w:vAlign w:val="center"/>
          </w:tcPr>
          <w:p w:rsidR="00000000" w:rsidDel="00000000" w:rsidP="00000000" w:rsidRDefault="00000000" w:rsidRPr="00000000" w14:paraId="00000010">
            <w:pPr>
              <w:widowControl w:val="0"/>
              <w:spacing w:line="240" w:lineRule="auto"/>
              <w:rPr>
                <w:rFonts w:ascii="Garamond" w:cs="Garamond" w:eastAsia="Garamond" w:hAnsi="Garamond"/>
                <w:b w:val="1"/>
              </w:rPr>
            </w:pPr>
            <w:r w:rsidDel="00000000" w:rsidR="00000000" w:rsidRPr="00000000">
              <w:rPr>
                <w:rFonts w:ascii="Garamond" w:cs="Garamond" w:eastAsia="Garamond" w:hAnsi="Garamond"/>
                <w:b w:val="1"/>
                <w:rtl w:val="0"/>
              </w:rPr>
              <w:t xml:space="preserve">10:15am </w:t>
            </w:r>
          </w:p>
        </w:tc>
      </w:tr>
    </w:tbl>
    <w:p w:rsidR="00000000" w:rsidDel="00000000" w:rsidP="00000000" w:rsidRDefault="00000000" w:rsidRPr="00000000" w14:paraId="00000011">
      <w:pPr>
        <w:widowControl w:val="0"/>
        <w:tabs>
          <w:tab w:val="center" w:leader="none" w:pos="4320"/>
          <w:tab w:val="right" w:leader="none" w:pos="8640"/>
        </w:tabs>
        <w:spacing w:after="240" w:line="240" w:lineRule="auto"/>
        <w:rPr>
          <w:rFonts w:ascii="Garamond" w:cs="Garamond" w:eastAsia="Garamond" w:hAnsi="Garamond"/>
          <w:sz w:val="2"/>
          <w:szCs w:val="2"/>
        </w:rPr>
      </w:pPr>
      <w:r w:rsidDel="00000000" w:rsidR="00000000" w:rsidRPr="00000000">
        <w:rPr>
          <w:rtl w:val="0"/>
        </w:rPr>
      </w:r>
    </w:p>
    <w:tbl>
      <w:tblPr>
        <w:tblStyle w:val="Table2"/>
        <w:tblW w:w="924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5"/>
        <w:gridCol w:w="3675"/>
        <w:gridCol w:w="1920"/>
        <w:tblGridChange w:id="0">
          <w:tblGrid>
            <w:gridCol w:w="3645"/>
            <w:gridCol w:w="3675"/>
            <w:gridCol w:w="1920"/>
          </w:tblGrid>
        </w:tblGridChange>
      </w:tblGrid>
      <w:tr>
        <w:trPr>
          <w:cantSplit w:val="0"/>
          <w:trHeight w:val="548.2812499999999" w:hRule="atLeast"/>
          <w:tblHeader w:val="0"/>
        </w:trPr>
        <w:tc>
          <w:tcPr>
            <w:shd w:fill="auto" w:val="clear"/>
            <w:tcMar>
              <w:top w:w="99.36" w:type="dxa"/>
              <w:left w:w="99.36" w:type="dxa"/>
              <w:bottom w:w="99.36" w:type="dxa"/>
              <w:right w:w="99.36" w:type="dxa"/>
            </w:tcMar>
            <w:vAlign w:val="center"/>
          </w:tcPr>
          <w:p w:rsidR="00000000" w:rsidDel="00000000" w:rsidP="00000000" w:rsidRDefault="00000000" w:rsidRPr="00000000" w14:paraId="00000012">
            <w:pPr>
              <w:spacing w:after="120" w:line="240" w:lineRule="auto"/>
              <w:rPr>
                <w:rFonts w:ascii="Garamond" w:cs="Garamond" w:eastAsia="Garamond" w:hAnsi="Garamond"/>
              </w:rPr>
            </w:pPr>
            <w:r w:rsidDel="00000000" w:rsidR="00000000" w:rsidRPr="00000000">
              <w:rPr>
                <w:rFonts w:ascii="Calibri" w:cs="Calibri" w:eastAsia="Calibri" w:hAnsi="Calibri"/>
                <w:b w:val="1"/>
                <w:sz w:val="20"/>
                <w:szCs w:val="20"/>
                <w:rtl w:val="0"/>
              </w:rPr>
              <w:t xml:space="preserve">Members, attending in person</w:t>
            </w:r>
            <w:r w:rsidDel="00000000" w:rsidR="00000000" w:rsidRPr="00000000">
              <w:rPr>
                <w:rtl w:val="0"/>
              </w:rPr>
            </w:r>
          </w:p>
        </w:tc>
        <w:tc>
          <w:tcPr>
            <w:tcMar>
              <w:top w:w="99.36" w:type="dxa"/>
              <w:left w:w="99.36" w:type="dxa"/>
              <w:bottom w:w="99.36" w:type="dxa"/>
              <w:right w:w="99.36" w:type="dxa"/>
            </w:tcMar>
            <w:vAlign w:val="center"/>
          </w:tcPr>
          <w:p w:rsidR="00000000" w:rsidDel="00000000" w:rsidP="00000000" w:rsidRDefault="00000000" w:rsidRPr="00000000" w14:paraId="00000013">
            <w:pPr>
              <w:spacing w:after="12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Members and Others, attending virtually</w:t>
            </w:r>
            <w:r w:rsidDel="00000000" w:rsidR="00000000" w:rsidRPr="00000000">
              <w:rPr>
                <w:rFonts w:ascii="Calibri" w:cs="Calibri" w:eastAsia="Calibri" w:hAnsi="Calibri"/>
                <w:sz w:val="20"/>
                <w:szCs w:val="20"/>
                <w:rtl w:val="0"/>
              </w:rPr>
              <w:t xml:space="preserve"> </w:t>
            </w:r>
          </w:p>
        </w:tc>
        <w:tc>
          <w:tcPr>
            <w:tcMar>
              <w:top w:w="99.36" w:type="dxa"/>
              <w:left w:w="99.36" w:type="dxa"/>
              <w:bottom w:w="99.36" w:type="dxa"/>
              <w:right w:w="99.36" w:type="dxa"/>
            </w:tcMar>
            <w:vAlign w:val="center"/>
          </w:tcPr>
          <w:p w:rsidR="00000000" w:rsidDel="00000000" w:rsidP="00000000" w:rsidRDefault="00000000" w:rsidRPr="00000000" w14:paraId="00000014">
            <w:pPr>
              <w:spacing w:after="120"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Members, absent </w:t>
            </w:r>
            <w:r w:rsidDel="00000000" w:rsidR="00000000" w:rsidRPr="00000000">
              <w:rPr>
                <w:rFonts w:ascii="Calibri" w:cs="Calibri" w:eastAsia="Calibri" w:hAnsi="Calibri"/>
                <w:sz w:val="20"/>
                <w:szCs w:val="20"/>
                <w:rtl w:val="0"/>
              </w:rPr>
              <w:t xml:space="preserve"> </w:t>
            </w:r>
          </w:p>
        </w:tc>
      </w:tr>
      <w:tr>
        <w:trPr>
          <w:cantSplit w:val="0"/>
          <w:trHeight w:val="1095" w:hRule="atLeast"/>
          <w:tblHeader w:val="0"/>
        </w:trPr>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15">
            <w:pPr>
              <w:numPr>
                <w:ilvl w:val="0"/>
                <w:numId w:val="1"/>
              </w:numPr>
              <w:spacing w:line="240" w:lineRule="auto"/>
              <w:ind w:left="270"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Mark Terry, Member Representative, Westmoreland</w:t>
            </w:r>
          </w:p>
          <w:p w:rsidR="00000000" w:rsidDel="00000000" w:rsidP="00000000" w:rsidRDefault="00000000" w:rsidRPr="00000000" w14:paraId="00000016">
            <w:pPr>
              <w:numPr>
                <w:ilvl w:val="0"/>
                <w:numId w:val="1"/>
              </w:numPr>
              <w:spacing w:line="240" w:lineRule="auto"/>
              <w:ind w:left="270"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Terry Clark, Board Director, Cheshire County </w:t>
            </w:r>
            <w:r w:rsidDel="00000000" w:rsidR="00000000" w:rsidRPr="00000000">
              <w:rPr>
                <w:rtl w:val="0"/>
              </w:rPr>
            </w:r>
          </w:p>
        </w:tc>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17">
            <w:pPr>
              <w:numPr>
                <w:ilvl w:val="0"/>
                <w:numId w:val="1"/>
              </w:numPr>
              <w:spacing w:after="80" w:line="240" w:lineRule="auto"/>
              <w:ind w:left="270"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Committee Member, Joseph Lamattina, Board Director, Newmarket</w:t>
            </w:r>
          </w:p>
          <w:p w:rsidR="00000000" w:rsidDel="00000000" w:rsidP="00000000" w:rsidRDefault="00000000" w:rsidRPr="00000000" w14:paraId="00000018">
            <w:pPr>
              <w:numPr>
                <w:ilvl w:val="0"/>
                <w:numId w:val="1"/>
              </w:numPr>
              <w:spacing w:line="240" w:lineRule="auto"/>
              <w:ind w:left="270" w:hanging="18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Andrew Maneval, Member Representative, Harrisville</w:t>
            </w:r>
          </w:p>
          <w:p w:rsidR="00000000" w:rsidDel="00000000" w:rsidP="00000000" w:rsidRDefault="00000000" w:rsidRPr="00000000" w14:paraId="00000019">
            <w:pPr>
              <w:numPr>
                <w:ilvl w:val="0"/>
                <w:numId w:val="1"/>
              </w:numPr>
              <w:spacing w:line="240" w:lineRule="auto"/>
              <w:ind w:left="270" w:hanging="18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Guest, Clifton Below, Board Chair, Lebanon</w:t>
            </w:r>
          </w:p>
          <w:p w:rsidR="00000000" w:rsidDel="00000000" w:rsidP="00000000" w:rsidRDefault="00000000" w:rsidRPr="00000000" w14:paraId="0000001A">
            <w:pPr>
              <w:numPr>
                <w:ilvl w:val="0"/>
                <w:numId w:val="1"/>
              </w:numPr>
              <w:spacing w:line="240" w:lineRule="auto"/>
              <w:ind w:left="270" w:hanging="18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Guest, Brian Callnan, CPCNH CEO</w:t>
            </w:r>
          </w:p>
          <w:p w:rsidR="00000000" w:rsidDel="00000000" w:rsidP="00000000" w:rsidRDefault="00000000" w:rsidRPr="00000000" w14:paraId="0000001B">
            <w:pPr>
              <w:numPr>
                <w:ilvl w:val="0"/>
                <w:numId w:val="1"/>
              </w:numPr>
              <w:spacing w:line="240" w:lineRule="auto"/>
              <w:ind w:left="270" w:hanging="180"/>
              <w:rPr>
                <w:rFonts w:ascii="Calibri" w:cs="Calibri" w:eastAsia="Calibri" w:hAnsi="Calibri"/>
                <w:sz w:val="20"/>
                <w:szCs w:val="20"/>
                <w:u w:val="none"/>
              </w:rPr>
            </w:pPr>
            <w:r w:rsidDel="00000000" w:rsidR="00000000" w:rsidRPr="00000000">
              <w:rPr>
                <w:rFonts w:ascii="Calibri" w:cs="Calibri" w:eastAsia="Calibri" w:hAnsi="Calibri"/>
                <w:sz w:val="20"/>
                <w:szCs w:val="20"/>
                <w:rtl w:val="0"/>
              </w:rPr>
              <w:t xml:space="preserve">Guest, Bobbi-Jo Michael, CPCNH Director of Administration</w:t>
            </w:r>
          </w:p>
        </w:tc>
        <w:tc>
          <w:tcPr>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01C">
            <w:pPr>
              <w:numPr>
                <w:ilvl w:val="0"/>
                <w:numId w:val="1"/>
              </w:numPr>
              <w:spacing w:line="240" w:lineRule="auto"/>
              <w:ind w:left="270"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Committee Chair, Andrea Hodson, Board Director, Harrisville</w:t>
            </w:r>
          </w:p>
          <w:p w:rsidR="00000000" w:rsidDel="00000000" w:rsidP="00000000" w:rsidRDefault="00000000" w:rsidRPr="00000000" w14:paraId="0000001D">
            <w:pPr>
              <w:numPr>
                <w:ilvl w:val="0"/>
                <w:numId w:val="1"/>
              </w:numPr>
              <w:spacing w:line="240" w:lineRule="auto"/>
              <w:ind w:left="270" w:hanging="18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April Salas, Board Director, Hanover </w:t>
            </w:r>
          </w:p>
        </w:tc>
      </w:tr>
    </w:tbl>
    <w:p w:rsidR="00000000" w:rsidDel="00000000" w:rsidP="00000000" w:rsidRDefault="00000000" w:rsidRPr="00000000" w14:paraId="0000001E">
      <w:pPr>
        <w:widowControl w:val="0"/>
        <w:spacing w:line="276" w:lineRule="auto"/>
        <w:rPr>
          <w:rFonts w:ascii="Garamond" w:cs="Garamond" w:eastAsia="Garamond" w:hAnsi="Garamond"/>
          <w:sz w:val="8"/>
          <w:szCs w:val="8"/>
        </w:rPr>
      </w:pPr>
      <w:r w:rsidDel="00000000" w:rsidR="00000000" w:rsidRPr="00000000">
        <w:rPr>
          <w:rtl w:val="0"/>
        </w:rPr>
      </w:r>
    </w:p>
    <w:p w:rsidR="00000000" w:rsidDel="00000000" w:rsidP="00000000" w:rsidRDefault="00000000" w:rsidRPr="00000000" w14:paraId="0000001F">
      <w:pPr>
        <w:tabs>
          <w:tab w:val="left" w:leader="none" w:pos="1980"/>
        </w:tabs>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Proposed Agenda</w:t>
        <w:tab/>
      </w:r>
    </w:p>
    <w:p w:rsidR="00000000" w:rsidDel="00000000" w:rsidP="00000000" w:rsidRDefault="00000000" w:rsidRPr="00000000" w14:paraId="00000020">
      <w:pPr>
        <w:numPr>
          <w:ilvl w:val="0"/>
          <w:numId w:val="2"/>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Welcome, Roll Call </w:t>
      </w:r>
    </w:p>
    <w:p w:rsidR="00000000" w:rsidDel="00000000" w:rsidP="00000000" w:rsidRDefault="00000000" w:rsidRPr="00000000" w14:paraId="00000021">
      <w:pPr>
        <w:numPr>
          <w:ilvl w:val="0"/>
          <w:numId w:val="2"/>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Agenda, 10/16 Minutes</w:t>
      </w:r>
    </w:p>
    <w:p w:rsidR="00000000" w:rsidDel="00000000" w:rsidP="00000000" w:rsidRDefault="00000000" w:rsidRPr="00000000" w14:paraId="00000022">
      <w:pPr>
        <w:numPr>
          <w:ilvl w:val="0"/>
          <w:numId w:val="2"/>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Board Culture and Effectiveness survey /c</w:t>
      </w:r>
    </w:p>
    <w:p w:rsidR="00000000" w:rsidDel="00000000" w:rsidP="00000000" w:rsidRDefault="00000000" w:rsidRPr="00000000" w14:paraId="00000023">
      <w:pPr>
        <w:numPr>
          <w:ilvl w:val="0"/>
          <w:numId w:val="2"/>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Other business</w:t>
      </w:r>
    </w:p>
    <w:p w:rsidR="00000000" w:rsidDel="00000000" w:rsidP="00000000" w:rsidRDefault="00000000" w:rsidRPr="00000000" w14:paraId="00000024">
      <w:pPr>
        <w:numPr>
          <w:ilvl w:val="0"/>
          <w:numId w:val="2"/>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Adjournment</w:t>
      </w:r>
    </w:p>
    <w:p w:rsidR="00000000" w:rsidDel="00000000" w:rsidP="00000000" w:rsidRDefault="00000000" w:rsidRPr="00000000" w14:paraId="00000025">
      <w:pPr>
        <w:tabs>
          <w:tab w:val="left" w:leader="none" w:pos="1980"/>
        </w:tabs>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6">
      <w:pPr>
        <w:rPr>
          <w:rFonts w:ascii="Montserrat" w:cs="Montserrat" w:eastAsia="Montserrat" w:hAnsi="Montserrat"/>
          <w:b w:val="1"/>
          <w:i w:val="1"/>
          <w:sz w:val="20"/>
          <w:szCs w:val="20"/>
        </w:rPr>
      </w:pPr>
      <w:r w:rsidDel="00000000" w:rsidR="00000000" w:rsidRPr="00000000">
        <w:rPr>
          <w:rFonts w:ascii="Montserrat" w:cs="Montserrat" w:eastAsia="Montserrat" w:hAnsi="Montserrat"/>
          <w:b w:val="1"/>
          <w:i w:val="1"/>
          <w:sz w:val="20"/>
          <w:szCs w:val="20"/>
          <w:rtl w:val="0"/>
        </w:rPr>
        <w:t xml:space="preserve">Committee Member, Joseph Lamattina, called the meeting to order and with roll call and in-person quorum established, members unanimously consented to approve the proposed agenda and October 16 meeting minutes.</w:t>
      </w:r>
    </w:p>
    <w:p w:rsidR="00000000" w:rsidDel="00000000" w:rsidP="00000000" w:rsidRDefault="00000000" w:rsidRPr="00000000" w14:paraId="00000027">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8">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Committee member Lamattina shared the Board Culture and Effectiveness draft survey with the committee members and guests. The committee first discussed the rating categories and determining how many and what they should be for each question. Overall the committee would like to see the following options for each question: Agree or Disagree with an option for board members to leave a comment.</w:t>
      </w:r>
    </w:p>
    <w:p w:rsidR="00000000" w:rsidDel="00000000" w:rsidP="00000000" w:rsidRDefault="00000000" w:rsidRPr="00000000" w14:paraId="00000029">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A">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Committee Member, Maneval, noted that when reviewing the questions in the survey it is important to understand there is a distinction between the terms “takes” and “should take” because we are still a new organization and there may be instances when the board has not been presented with the opportunity to perform the action being considered. In that case “should take” would be appropriate.</w:t>
      </w:r>
    </w:p>
    <w:p w:rsidR="00000000" w:rsidDel="00000000" w:rsidP="00000000" w:rsidRDefault="00000000" w:rsidRPr="00000000" w14:paraId="0000002B">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C">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Committee Member, Lamattina, suggested that when the survey goes out to the board members there should be a clear message that the questions in the survey reflect how the board is running currently. </w:t>
      </w:r>
    </w:p>
    <w:p w:rsidR="00000000" w:rsidDel="00000000" w:rsidP="00000000" w:rsidRDefault="00000000" w:rsidRPr="00000000" w14:paraId="0000002D">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committee started the process of reviewing each question within the survey to determine its relevance to the CPCNH Board of Directors and to work on language edits for each. </w:t>
      </w:r>
    </w:p>
    <w:p w:rsidR="00000000" w:rsidDel="00000000" w:rsidP="00000000" w:rsidRDefault="00000000" w:rsidRPr="00000000" w14:paraId="0000002E">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F">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Regarding the first question in the survey, the language The roles and responsibilities of our board are clearly defined and separate from those of the staff was approved. This generated a question from Board Director, Clark, as to whether there is a board member’s handbook. Chair Below responded that there is a draft policy for board members and that developing a board policy manual would be a good project for the Governance Committee to work on.</w:t>
      </w:r>
    </w:p>
    <w:p w:rsidR="00000000" w:rsidDel="00000000" w:rsidP="00000000" w:rsidRDefault="00000000" w:rsidRPr="00000000" w14:paraId="00000030">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Review of the survey questions continued. There were some edits to the language in questions #5, #8, #9,  #11, #14 and #17. </w:t>
      </w:r>
    </w:p>
    <w:p w:rsidR="00000000" w:rsidDel="00000000" w:rsidP="00000000" w:rsidRDefault="00000000" w:rsidRPr="00000000" w14:paraId="00000031">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2">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draft survey is linked here:</w:t>
      </w:r>
    </w:p>
    <w:p w:rsidR="00000000" w:rsidDel="00000000" w:rsidP="00000000" w:rsidRDefault="00000000" w:rsidRPr="00000000" w14:paraId="00000033">
      <w:pPr>
        <w:rPr>
          <w:rFonts w:ascii="Montserrat" w:cs="Montserrat" w:eastAsia="Montserrat" w:hAnsi="Montserrat"/>
        </w:rPr>
      </w:pPr>
      <w:hyperlink r:id="rId7">
        <w:r w:rsidDel="00000000" w:rsidR="00000000" w:rsidRPr="00000000">
          <w:rPr>
            <w:rFonts w:ascii="Montserrat" w:cs="Montserrat" w:eastAsia="Montserrat" w:hAnsi="Montserrat"/>
            <w:color w:val="1155cc"/>
            <w:u w:val="single"/>
            <w:rtl w:val="0"/>
          </w:rPr>
          <w:t xml:space="preserve">https://docs.google.com/spreadsheets/d/1mT58QXl1UmWBnC6dcULjp6ReB5uGKSM8/edit?usp=sharing&amp;ouid=102220830068566547400&amp;rtpof=true&amp;sd=true</w:t>
        </w:r>
      </w:hyperlink>
      <w:r w:rsidDel="00000000" w:rsidR="00000000" w:rsidRPr="00000000">
        <w:rPr>
          <w:rtl w:val="0"/>
        </w:rPr>
      </w:r>
    </w:p>
    <w:p w:rsidR="00000000" w:rsidDel="00000000" w:rsidP="00000000" w:rsidRDefault="00000000" w:rsidRPr="00000000" w14:paraId="00000034">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35">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committee paused the review of the survey questions to allow CEO, Callnan, the opportunity to share with the committee that CPCNH is considering moving to a board management software. The software program is OnBoard, and will help provide uniformity with the development and organization around a calendar, board documents such as agendas, meeting materials,  minutes etc. The package also provides some self evaluation surveys that can be maintained within the software. The program can help limit the amount of access with permissions which will allow for increased security. If approved, CPCNH would be looking to launch the software program in early 2024.</w:t>
      </w:r>
    </w:p>
    <w:p w:rsidR="00000000" w:rsidDel="00000000" w:rsidP="00000000" w:rsidRDefault="00000000" w:rsidRPr="00000000" w14:paraId="00000036">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7">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next Governance Committee meeting is tentatively scheduled for December 18, 2023 at 10:15 a.m. At the next meeting the committee will continue to review the survey questions beginning with section #4.</w:t>
      </w:r>
    </w:p>
    <w:p w:rsidR="00000000" w:rsidDel="00000000" w:rsidP="00000000" w:rsidRDefault="00000000" w:rsidRPr="00000000" w14:paraId="00000038">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9">
      <w:pPr>
        <w:rPr>
          <w:rFonts w:ascii="Montserrat" w:cs="Montserrat" w:eastAsia="Montserrat" w:hAnsi="Montserrat"/>
          <w:b w:val="1"/>
          <w:i w:val="1"/>
          <w:sz w:val="20"/>
          <w:szCs w:val="20"/>
        </w:rPr>
      </w:pPr>
      <w:r w:rsidDel="00000000" w:rsidR="00000000" w:rsidRPr="00000000">
        <w:rPr>
          <w:rFonts w:ascii="Montserrat" w:cs="Montserrat" w:eastAsia="Montserrat" w:hAnsi="Montserrat"/>
          <w:b w:val="1"/>
          <w:i w:val="1"/>
          <w:sz w:val="20"/>
          <w:szCs w:val="20"/>
          <w:rtl w:val="0"/>
        </w:rPr>
        <w:t xml:space="preserve">Director, Clark, moved to adjourn, Member Representative, Terry, seconded the motion.</w:t>
      </w:r>
    </w:p>
    <w:p w:rsidR="00000000" w:rsidDel="00000000" w:rsidP="00000000" w:rsidRDefault="00000000" w:rsidRPr="00000000" w14:paraId="0000003A">
      <w:pPr>
        <w:rPr>
          <w:rFonts w:ascii="Montserrat" w:cs="Montserrat" w:eastAsia="Montserrat" w:hAnsi="Montserrat"/>
          <w:b w:val="1"/>
          <w:i w:val="1"/>
          <w:sz w:val="20"/>
          <w:szCs w:val="20"/>
        </w:rPr>
      </w:pPr>
      <w:r w:rsidDel="00000000" w:rsidR="00000000" w:rsidRPr="00000000">
        <w:rPr>
          <w:rFonts w:ascii="Montserrat" w:cs="Montserrat" w:eastAsia="Montserrat" w:hAnsi="Montserrat"/>
          <w:b w:val="1"/>
          <w:i w:val="1"/>
          <w:sz w:val="20"/>
          <w:szCs w:val="20"/>
          <w:rtl w:val="0"/>
        </w:rPr>
        <w:t xml:space="preserve">Motion passed by unanimous consent without objection.</w:t>
      </w:r>
    </w:p>
    <w:p w:rsidR="00000000" w:rsidDel="00000000" w:rsidP="00000000" w:rsidRDefault="00000000" w:rsidRPr="00000000" w14:paraId="0000003B">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C">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D">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E">
      <w:pPr>
        <w:spacing w:after="80" w:line="240" w:lineRule="auto"/>
        <w:ind w:left="90" w:firstLine="0"/>
        <w:rPr>
          <w:rFonts w:ascii="Roboto" w:cs="Roboto" w:eastAsia="Roboto" w:hAnsi="Roboto"/>
          <w:color w:val="1f1f1f"/>
          <w:sz w:val="18"/>
          <w:szCs w:val="18"/>
          <w:highlight w:val="white"/>
        </w:rPr>
      </w:pPr>
      <w:r w:rsidDel="00000000" w:rsidR="00000000" w:rsidRPr="00000000">
        <w:rPr>
          <w:rtl w:val="0"/>
        </w:rPr>
      </w:r>
    </w:p>
    <w:p w:rsidR="00000000" w:rsidDel="00000000" w:rsidP="00000000" w:rsidRDefault="00000000" w:rsidRPr="00000000" w14:paraId="0000003F">
      <w:pPr>
        <w:spacing w:after="80" w:line="240" w:lineRule="auto"/>
        <w:ind w:left="90" w:firstLine="0"/>
        <w:rPr>
          <w:rFonts w:ascii="Roboto" w:cs="Roboto" w:eastAsia="Roboto" w:hAnsi="Roboto"/>
          <w:color w:val="1f1f1f"/>
          <w:sz w:val="18"/>
          <w:szCs w:val="18"/>
          <w:highlight w:val="white"/>
        </w:rPr>
      </w:pPr>
      <w:r w:rsidDel="00000000" w:rsidR="00000000" w:rsidRPr="00000000">
        <w:rPr>
          <w:rtl w:val="0"/>
        </w:rPr>
      </w:r>
    </w:p>
    <w:p w:rsidR="00000000" w:rsidDel="00000000" w:rsidP="00000000" w:rsidRDefault="00000000" w:rsidRPr="00000000" w14:paraId="00000040">
      <w:pPr>
        <w:spacing w:after="80" w:line="240" w:lineRule="auto"/>
        <w:ind w:left="9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1">
      <w:pPr>
        <w:spacing w:after="80" w:line="240" w:lineRule="auto"/>
        <w:ind w:lef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2">
      <w:pPr>
        <w:spacing w:after="80" w:line="240" w:lineRule="auto"/>
        <w:ind w:left="9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3">
      <w:pPr>
        <w:spacing w:after="80" w:line="240" w:lineRule="auto"/>
        <w:ind w:left="9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fontTable" Target="fontTable.xml"/><Relationship Id="rId7" Type="http://schemas.openxmlformats.org/officeDocument/2006/relationships/hyperlink" Target="https://docs.google.com/spreadsheets/d/1mT58QXl1UmWBnC6dcULjp6ReB5uGKSM8/edit?usp=sharing&amp;ouid=102220830068566547400&amp;rtpof=true&amp;sd=true" TargetMode="External"/><Relationship Id="rId2" Type="http://schemas.openxmlformats.org/officeDocument/2006/relationships/settings" Target="settings.xml"/><Relationship Id="rId1" Type="http://schemas.openxmlformats.org/officeDocument/2006/relationships/theme" Target="theme/theme1.xml"/><Relationship Id="rId6" Type="http://schemas.openxmlformats.org/officeDocument/2006/relationships/image" Target="media/image1.jpg"/><Relationship Id="rId5" Type="http://schemas.openxmlformats.org/officeDocument/2006/relationships/styles" Target="styles.xml"/><Relationship Id="rId10" Type="http://schemas.openxmlformats.org/officeDocument/2006/relationships/customXml" Target="../customXml/item3.xml"/><Relationship Id="rId4" Type="http://schemas.openxmlformats.org/officeDocument/2006/relationships/numbering" Target="numbering.xml"/><Relationship Id="rId9"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11" Type="http://schemas.openxmlformats.org/officeDocument/2006/relationships/font" Target="fonts/Garamond-italic.ttf"/><Relationship Id="rId10" Type="http://schemas.openxmlformats.org/officeDocument/2006/relationships/font" Target="fonts/Garamond-bold.ttf"/><Relationship Id="rId13" Type="http://schemas.openxmlformats.org/officeDocument/2006/relationships/font" Target="fonts/Montserrat-regular.ttf"/><Relationship Id="rId12" Type="http://schemas.openxmlformats.org/officeDocument/2006/relationships/font" Target="fonts/Garamond-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Garamond-regular.ttf"/><Relationship Id="rId15" Type="http://schemas.openxmlformats.org/officeDocument/2006/relationships/font" Target="fonts/Montserrat-italic.ttf"/><Relationship Id="rId14" Type="http://schemas.openxmlformats.org/officeDocument/2006/relationships/font" Target="fonts/Montserrat-bold.ttf"/><Relationship Id="rId17" Type="http://schemas.openxmlformats.org/officeDocument/2006/relationships/font" Target="fonts/NotoSansSymbols-regular.ttf"/><Relationship Id="rId16" Type="http://schemas.openxmlformats.org/officeDocument/2006/relationships/font" Target="fonts/Montserrat-boldItalic.ttf"/><Relationship Id="rId5" Type="http://schemas.openxmlformats.org/officeDocument/2006/relationships/font" Target="fonts/Roboto-regular.ttf"/><Relationship Id="rId6" Type="http://schemas.openxmlformats.org/officeDocument/2006/relationships/font" Target="fonts/Roboto-bold.ttf"/><Relationship Id="rId18" Type="http://schemas.openxmlformats.org/officeDocument/2006/relationships/font" Target="fonts/NotoSansSymbols-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41148689F161408D7F242A8B48B892" ma:contentTypeVersion="0" ma:contentTypeDescription="Create a new document." ma:contentTypeScope="" ma:versionID="1acde72397a2fbf84dc4c83ffb136fbc">
  <xsd:schema xmlns:xsd="http://www.w3.org/2001/XMLSchema" xmlns:xs="http://www.w3.org/2001/XMLSchema" xmlns:p="http://schemas.microsoft.com/office/2006/metadata/properties" targetNamespace="http://schemas.microsoft.com/office/2006/metadata/properties" ma:root="true" ma:fieldsID="31d5eec3c12ee2e8127422d567928f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427E7B-B583-4BCF-A19A-DAD073EE7C94}"/>
</file>

<file path=customXml/itemProps2.xml><?xml version="1.0" encoding="utf-8"?>
<ds:datastoreItem xmlns:ds="http://schemas.openxmlformats.org/officeDocument/2006/customXml" ds:itemID="{C5962AE4-CE63-432D-9234-6E88BD9362C4}"/>
</file>

<file path=customXml/itemProps3.xml><?xml version="1.0" encoding="utf-8"?>
<ds:datastoreItem xmlns:ds="http://schemas.openxmlformats.org/officeDocument/2006/customXml" ds:itemID="{8036895A-2FBF-4F98-83DD-A70C9083DD1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0x0101000141148689F161408D7F242A8B48B892</vt:lpwstr>
  </property>
  <property fmtid="{D5CDD505-2E9C-101B-9397-08002B2CF9AE}" pid="3" name="Order">
    <vt:r8>11700</vt:r8>
  </property>
  <property fmtid="{D5CDD505-2E9C-101B-9397-08002B2CF9AE}" pid="4" name="_ExtendedDescription">
    <vt:lpwstr/>
  </property>
  <property fmtid="{D5CDD505-2E9C-101B-9397-08002B2CF9AE}" pid="5" name="MigrationWizId">
    <vt:lpwstr>1Md_y4lmA-RpKJBqGo7lDwcI99GgIXUhWO4KhnHXa_YU</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ies>
</file>