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 Black" w:cs="Montserrat Black" w:eastAsia="Montserrat Black" w:hAnsi="Montserrat Black"/>
          <w:sz w:val="24"/>
          <w:szCs w:val="24"/>
        </w:rPr>
      </w:pPr>
      <w:r w:rsidDel="00000000" w:rsidR="00000000" w:rsidRPr="00000000">
        <w:rPr>
          <w:rFonts w:ascii="Montserrat Black" w:cs="Montserrat Black" w:eastAsia="Montserrat Black" w:hAnsi="Montserrat Black"/>
          <w:sz w:val="72"/>
          <w:szCs w:val="72"/>
        </w:rPr>
        <w:drawing>
          <wp:inline distB="0" distT="0" distL="0" distR="0">
            <wp:extent cx="4663980" cy="1861234"/>
            <wp:effectExtent b="0" l="0" r="0" t="0"/>
            <wp:docPr descr="Graphical user interface&#10;&#10;Description automatically generated with low confidence" id="8" name="image1.jpg"/>
            <a:graphic>
              <a:graphicData uri="http://schemas.openxmlformats.org/drawingml/2006/picture">
                <pic:pic>
                  <pic:nvPicPr>
                    <pic:cNvPr descr="Graphical user interface&#10;&#10;Description automatically generated with low confidenc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3980" cy="1861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 Black" w:cs="Montserrat Black" w:eastAsia="Montserrat Black" w:hAnsi="Montserrat Black"/>
          <w:sz w:val="56"/>
          <w:szCs w:val="56"/>
          <w:u w:val="single"/>
        </w:rPr>
      </w:pPr>
      <w:r w:rsidDel="00000000" w:rsidR="00000000" w:rsidRPr="00000000">
        <w:rPr>
          <w:rFonts w:ascii="Montserrat Black" w:cs="Montserrat Black" w:eastAsia="Montserrat Black" w:hAnsi="Montserrat Black"/>
          <w:sz w:val="56"/>
          <w:szCs w:val="56"/>
          <w:u w:val="single"/>
          <w:rtl w:val="0"/>
        </w:rPr>
        <w:t xml:space="preserve">PUBLIC MEETING NOTICE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8"/>
          <w:szCs w:val="48"/>
          <w:rtl w:val="0"/>
        </w:rPr>
        <w:t xml:space="preserve">Member Operations and Engagement Committee 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10:00 A.M. Tuesday, February 7, 2023 </w:t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14 Dixon Ave, Suite 201</w:t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Concord, NH 03301</w:t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This meeting is open to the public pursuant to RSA 91-A.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The Community Power Coalition of New Hampshire is a non-profit corporation that operates as a governmental instrumentality pursuant to a Joint Powers Agreement between 27 municipalities and one county, in accordance with NH RSA 53-A and RSA 53-E.  </w:t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Additional information: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https://www.cpcnh.org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color w:val="0563c1"/>
          <w:sz w:val="24"/>
          <w:szCs w:val="24"/>
          <w:u w:val="single"/>
        </w:rPr>
      </w:pPr>
      <w:bookmarkStart w:colFirst="0" w:colLast="0" w:name="_heading=h.30j0zll" w:id="1"/>
      <w:bookmarkEnd w:id="1"/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Notice &amp; virtual access: 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https://www.cpcnh.org/calendar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Virtual Access: </w:t>
      </w:r>
      <w:hyperlink r:id="rId10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https://us06web.zoom.us/j/86594684665?pwd=NFNXbS81SForb3RuWEhIaS9RbldGdz09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| Meeting ID: 865 9468 4665 | Passcode: 467234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40" w:line="240" w:lineRule="auto"/>
        <w:jc w:val="center"/>
        <w:rPr>
          <w:rFonts w:ascii="Metropolis" w:cs="Metropolis" w:eastAsia="Metropolis" w:hAnsi="Metropolis"/>
          <w:b w:val="1"/>
          <w:color w:val="21a5bc"/>
          <w:sz w:val="40"/>
          <w:szCs w:val="40"/>
        </w:rPr>
      </w:pPr>
      <w:r w:rsidDel="00000000" w:rsidR="00000000" w:rsidRPr="00000000">
        <w:rPr>
          <w:rFonts w:ascii="Metropolis" w:cs="Metropolis" w:eastAsia="Metropolis" w:hAnsi="Metropolis"/>
          <w:b w:val="1"/>
          <w:color w:val="21a5bc"/>
          <w:sz w:val="40"/>
          <w:szCs w:val="40"/>
          <w:rtl w:val="0"/>
        </w:rPr>
        <w:t xml:space="preserve">CPCNH Member Operations and Engagement Committee, 2/7/23</w:t>
      </w:r>
    </w:p>
    <w:p w:rsidR="00000000" w:rsidDel="00000000" w:rsidP="00000000" w:rsidRDefault="00000000" w:rsidRPr="00000000" w14:paraId="00000011">
      <w:pPr>
        <w:pBdr>
          <w:bottom w:color="2c74a7" w:space="1" w:sz="18" w:val="single"/>
        </w:pBdr>
        <w:spacing w:after="200" w:before="160" w:line="240" w:lineRule="auto"/>
        <w:jc w:val="center"/>
        <w:rPr>
          <w:rFonts w:ascii="Metropolis" w:cs="Metropolis" w:eastAsia="Metropolis" w:hAnsi="Metropolis"/>
          <w:b w:val="1"/>
          <w:color w:val="2773a9"/>
          <w:sz w:val="39"/>
          <w:szCs w:val="39"/>
        </w:rPr>
      </w:pPr>
      <w:r w:rsidDel="00000000" w:rsidR="00000000" w:rsidRPr="00000000">
        <w:rPr>
          <w:rFonts w:ascii="Metropolis" w:cs="Metropolis" w:eastAsia="Metropolis" w:hAnsi="Metropolis"/>
          <w:b w:val="1"/>
          <w:color w:val="2773a9"/>
          <w:sz w:val="39"/>
          <w:szCs w:val="39"/>
          <w:rtl w:val="0"/>
        </w:rPr>
        <w:t xml:space="preserve">AGENDA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120" w:line="360" w:lineRule="auto"/>
        <w:ind w:left="36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Welcome &amp; Housekeeping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Rollcall, quorum confirmation (1/3 of 10), consensus on agenda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Approval of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1/10/23 Minutes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</w:t>
      </w:r>
      <w:hyperlink r:id="rId11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1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Review of MOEC Board Report (attached below)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Community Power Campaigns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Final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Printed Materials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(Handouts, Posters) (</w:t>
      </w:r>
      <w:hyperlink r:id="rId12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2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Websites Update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Open Forum for Campaigners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2/23/23 Community Power Forum | Planning for Member-Mentors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Member-Mentors Survey (</w:t>
      </w:r>
      <w:hyperlink r:id="rId13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3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Review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Draft Agenda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/ Format (</w:t>
      </w:r>
      <w:hyperlink r:id="rId14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4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Discuss training resources for Member-Mentors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Community Power Checklist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Community Power 101 Presentation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Messaging document/FAQs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="360" w:lineRule="auto"/>
        <w:ind w:left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Enrollment Mailer Design Review and Input (</w:t>
      </w:r>
      <w:hyperlink r:id="rId15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5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Review draft copy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Review 3 printing options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line="360" w:lineRule="auto"/>
        <w:ind w:left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2023 Calendar for meetings (</w:t>
      </w:r>
      <w:hyperlink r:id="rId16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6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60" w:line="360" w:lineRule="auto"/>
        <w:ind w:left="360" w:hanging="360"/>
        <w:rPr>
          <w:rFonts w:ascii="Montserrat" w:cs="Montserrat" w:eastAsia="Montserrat" w:hAnsi="Montserrat"/>
          <w:color w:val="00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Adjourn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- N</w:t>
      </w: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ext meeting Tuesday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3/7/23</w:t>
      </w: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, 10:00 am</w:t>
      </w:r>
    </w:p>
    <w:p w:rsidR="00000000" w:rsidDel="00000000" w:rsidP="00000000" w:rsidRDefault="00000000" w:rsidRPr="00000000" w14:paraId="00000026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5840" w:w="12240" w:orient="portrait"/>
      <w:pgMar w:bottom="117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etropolis"/>
  <w:font w:name="Montserrat Black">
    <w:embedBold w:fontKey="{00000000-0000-0000-0000-000000000000}" r:id="rId1" w:subsetted="0"/>
    <w:embedBoldItalic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-904873</wp:posOffset>
          </wp:positionH>
          <wp:positionV relativeFrom="paragraph">
            <wp:posOffset>474312</wp:posOffset>
          </wp:positionV>
          <wp:extent cx="7763256" cy="146304"/>
          <wp:effectExtent b="0" l="0" r="0" t="0"/>
          <wp:wrapSquare wrapText="bothSides" distB="0" distT="0" distL="114300" distR="114300"/>
          <wp:docPr id="1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3256" cy="146304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pacing w:after="60" w:lineRule="auto"/>
      <w:jc w:val="both"/>
      <w:rPr>
        <w:rFonts w:ascii="Montserrat" w:cs="Montserrat" w:eastAsia="Montserrat" w:hAnsi="Montserrat"/>
        <w:b w:val="1"/>
        <w:color w:val="dd4f3f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720" w:hanging="360"/>
      </w:pPr>
      <w:rPr/>
    </w:lvl>
    <w:lvl w:ilvl="2">
      <w:start w:val="1"/>
      <w:numFmt w:val="lowerRoman"/>
      <w:lvlText w:val="%3)"/>
      <w:lvlJc w:val="left"/>
      <w:pPr>
        <w:ind w:left="1080" w:hanging="360"/>
      </w:pPr>
      <w:rPr/>
    </w:lvl>
    <w:lvl w:ilvl="3">
      <w:start w:val="1"/>
      <w:numFmt w:val="decimal"/>
      <w:lvlText w:val="(%4)"/>
      <w:lvlJc w:val="left"/>
      <w:pPr>
        <w:ind w:left="1440" w:hanging="360"/>
      </w:pPr>
      <w:rPr/>
    </w:lvl>
    <w:lvl w:ilvl="4">
      <w:start w:val="1"/>
      <w:numFmt w:val="lowerLetter"/>
      <w:lvlText w:val="(%5)"/>
      <w:lvlJc w:val="left"/>
      <w:pPr>
        <w:ind w:left="1800" w:hanging="360"/>
      </w:pPr>
      <w:rPr/>
    </w:lvl>
    <w:lvl w:ilvl="5">
      <w:start w:val="1"/>
      <w:numFmt w:val="lowerRoman"/>
      <w:lvlText w:val="(%6)"/>
      <w:lvlJc w:val="left"/>
      <w:pPr>
        <w:ind w:left="2160" w:hanging="36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2880" w:hanging="360"/>
      </w:pPr>
      <w:rPr/>
    </w:lvl>
    <w:lvl w:ilvl="8">
      <w:start w:val="1"/>
      <w:numFmt w:val="lowerRoman"/>
      <w:lvlText w:val="%9."/>
      <w:lvlJc w:val="left"/>
      <w:pPr>
        <w:ind w:left="324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900BB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125F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25FF2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6F13F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F13F2"/>
  </w:style>
  <w:style w:type="paragraph" w:styleId="Footer">
    <w:name w:val="footer"/>
    <w:basedOn w:val="Normal"/>
    <w:link w:val="FooterChar"/>
    <w:uiPriority w:val="99"/>
    <w:unhideWhenUsed w:val="1"/>
    <w:rsid w:val="006F13F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F13F2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F34AB8"/>
    <w:rPr>
      <w:color w:val="954f72" w:themeColor="followedHyperlink"/>
      <w:u w:val="single"/>
    </w:rPr>
  </w:style>
  <w:style w:type="paragraph" w:styleId="Revision">
    <w:name w:val="Revision"/>
    <w:hidden w:val="1"/>
    <w:uiPriority w:val="99"/>
    <w:semiHidden w:val="1"/>
    <w:rsid w:val="00147FBB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60588E"/>
    <w:pPr>
      <w:ind w:left="720"/>
      <w:contextualSpacing w:val="1"/>
    </w:pPr>
  </w:style>
  <w:style w:type="character" w:styleId="ynrlnc" w:customStyle="1">
    <w:name w:val="ynrlnc"/>
    <w:basedOn w:val="DefaultParagraphFont"/>
    <w:rsid w:val="00922C90"/>
  </w:style>
  <w:style w:type="character" w:styleId="apple-converted-space" w:customStyle="1">
    <w:name w:val="apple-converted-space"/>
    <w:basedOn w:val="DefaultParagraphFont"/>
    <w:rsid w:val="00CB29A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cnh.org" TargetMode="External"/><Relationship Id="rId13" Type="http://schemas.openxmlformats.org/officeDocument/2006/relationships/hyperlink" Target="https://docs.google.com/forms/d/1J-HhWPTRqeeh8On19cii0e4IbCQwy0k5muYJwzGYg0E/edit" TargetMode="External"/><Relationship Id="rId18" Type="http://schemas.openxmlformats.org/officeDocument/2006/relationships/image" Target="media/image3.png"/><Relationship Id="rId26" Type="http://schemas.openxmlformats.org/officeDocument/2006/relationships/customXml" Target="../customXML/item2.xml"/><Relationship Id="rId21" Type="http://schemas.openxmlformats.org/officeDocument/2006/relationships/image" Target="media/image8.png"/><Relationship Id="rId3" Type="http://schemas.openxmlformats.org/officeDocument/2006/relationships/fontTable" Target="fontTable.xml"/><Relationship Id="rId25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s://drive.google.com/drive/u/0/folders/1LsZM1RJptKrIFIZ6Vkz3cVytxft0jDwh" TargetMode="External"/><Relationship Id="rId17" Type="http://schemas.openxmlformats.org/officeDocument/2006/relationships/image" Target="media/image6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Ur-LblcBOokBurcvPuy2Z7pCFAXZFGz7Li9TmcxmQLc/edit" TargetMode="External"/><Relationship Id="rId24" Type="http://schemas.openxmlformats.org/officeDocument/2006/relationships/header" Target="header1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hyperlink" Target="https://docs.google.com/document/d/1eg2LPlQiacdnjfvNt456rekpWJt-oTDV/edit" TargetMode="External"/><Relationship Id="rId23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hyperlink" Target="https://drive.google.com/drive/u/0/folders/1m96d0cHWrf8AMvDDZJgILm8dLUJREVsO" TargetMode="External"/><Relationship Id="rId28" Type="http://schemas.openxmlformats.org/officeDocument/2006/relationships/customXml" Target="../customXML/item4.xml"/><Relationship Id="rId10" Type="http://schemas.openxmlformats.org/officeDocument/2006/relationships/hyperlink" Target="https://us06web.zoom.us/j/86594684665?pwd=NFNXbS81SForb3RuWEhIaS9RbldGdz09" TargetMode="External"/><Relationship Id="rId19" Type="http://schemas.openxmlformats.org/officeDocument/2006/relationships/image" Target="media/image7.png"/><Relationship Id="rId22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www.cpcnh.org/calendar" TargetMode="External"/><Relationship Id="rId14" Type="http://schemas.openxmlformats.org/officeDocument/2006/relationships/hyperlink" Target="https://docs.google.com/document/d/1benKGuxiRIGZTZkPLtsx6S8owLoSW13c/edit" TargetMode="External"/><Relationship Id="rId27" Type="http://schemas.openxmlformats.org/officeDocument/2006/relationships/customXml" Target="../customXML/item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Black-bold.ttf"/><Relationship Id="rId2" Type="http://schemas.openxmlformats.org/officeDocument/2006/relationships/font" Target="fonts/MontserratBlack-boldItalic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sxNinrwHu3KsH6js0TJzDrI9zpg==">AMUW2mWOiQz7nVU/YPQD0POmxif+l6TKvfqd2Y/8iUDn9fYIv816j331hIK46PrGVibfwWsIEw1b9dEE88vaxuyQ7/jfa+lebrvDVfD7ssiKGOXKqU2uoipZg/zEekpXj2JclVXgdeCT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1148689F161408D7F242A8B48B892" ma:contentTypeVersion="6" ma:contentTypeDescription="Create a new document." ma:contentTypeScope="" ma:versionID="e9c6594f2496ad085708d90b9b643909">
  <xsd:schema xmlns:xsd="http://www.w3.org/2001/XMLSchema" xmlns:xs="http://www.w3.org/2001/XMLSchema" xmlns:p="http://schemas.microsoft.com/office/2006/metadata/properties" xmlns:ns2="9c5126ba-6997-4cdb-84e6-1994bb80e05e" xmlns:ns3="303d8d78-bfc9-495e-895c-6cabfdd133f6" targetNamespace="http://schemas.microsoft.com/office/2006/metadata/properties" ma:root="true" ma:fieldsID="9769d7d1808b1440dc84d5b09a6b17b2" ns2:_="" ns3:_="">
    <xsd:import namespace="9c5126ba-6997-4cdb-84e6-1994bb80e05e"/>
    <xsd:import namespace="303d8d78-bfc9-495e-895c-6cabfdd133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126ba-6997-4cdb-84e6-1994bb80e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d8d78-bfc9-495e-895c-6cabfdd133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10015FD-FF03-4739-AA1E-AB712F075377}"/>
</file>

<file path=customXML/itemProps3.xml><?xml version="1.0" encoding="utf-8"?>
<ds:datastoreItem xmlns:ds="http://schemas.openxmlformats.org/officeDocument/2006/customXml" ds:itemID="{C119DB03-8A04-4ADE-89A4-6F112A0BDAAF}"/>
</file>

<file path=customXML/itemProps4.xml><?xml version="1.0" encoding="utf-8"?>
<ds:datastoreItem xmlns:ds="http://schemas.openxmlformats.org/officeDocument/2006/customXml" ds:itemID="{3E52538F-7897-4445-AD8B-92C547D6B934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Clifton Below</dc:creator>
  <dcterms:created xsi:type="dcterms:W3CDTF">2023-01-06T19:27:00Z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0x0101000141148689F161408D7F242A8B48B892</vt:lpwstr>
  </property>
  <property fmtid="{D5CDD505-2E9C-101B-9397-08002B2CF9AE}" pid="3" name="Order">
    <vt:r8>17100</vt:r8>
  </property>
  <property fmtid="{D5CDD505-2E9C-101B-9397-08002B2CF9AE}" pid="4" name="_ExtendedDescription">
    <vt:lpwstr/>
  </property>
  <property fmtid="{D5CDD505-2E9C-101B-9397-08002B2CF9AE}" pid="5" name="MigrationWizId">
    <vt:lpwstr>1kTvb6JxA2n4_LPo2k-9lW51xISntxb1Q</vt:lpwstr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